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A542C" w14:textId="77777777" w:rsidR="00402392" w:rsidRDefault="00402392" w:rsidP="00402392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JOB DESCRIPTION</w:t>
      </w:r>
    </w:p>
    <w:p w14:paraId="15DBD861" w14:textId="77777777" w:rsidR="00402392" w:rsidRDefault="00402392" w:rsidP="00402392">
      <w:pPr>
        <w:rPr>
          <w:rFonts w:cstheme="minorHAnsi"/>
          <w:b/>
          <w:sz w:val="28"/>
          <w:szCs w:val="28"/>
        </w:rPr>
      </w:pPr>
    </w:p>
    <w:p w14:paraId="2E08C427" w14:textId="77777777" w:rsidR="00402392" w:rsidRDefault="00402392" w:rsidP="00402392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Post Title: 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8"/>
          <w:szCs w:val="28"/>
        </w:rPr>
        <w:t>Cleaner (Permanent)</w:t>
      </w:r>
    </w:p>
    <w:p w14:paraId="2159C783" w14:textId="77777777" w:rsidR="00402392" w:rsidRDefault="00402392" w:rsidP="00402392">
      <w:pPr>
        <w:rPr>
          <w:rFonts w:cstheme="minorHAnsi"/>
          <w:b/>
          <w:sz w:val="20"/>
          <w:szCs w:val="20"/>
        </w:rPr>
      </w:pPr>
    </w:p>
    <w:p w14:paraId="0C47C10A" w14:textId="77777777" w:rsidR="00402392" w:rsidRDefault="00402392" w:rsidP="00402392">
      <w:pPr>
        <w:rPr>
          <w:rFonts w:cstheme="minorHAnsi"/>
          <w:b/>
        </w:rPr>
      </w:pPr>
    </w:p>
    <w:p w14:paraId="37C544F2" w14:textId="77777777" w:rsidR="00402392" w:rsidRDefault="00402392" w:rsidP="00402392">
      <w:pPr>
        <w:tabs>
          <w:tab w:val="left" w:pos="0"/>
        </w:tabs>
        <w:outlineLvl w:val="0"/>
        <w:rPr>
          <w:rFonts w:cstheme="minorHAnsi"/>
        </w:rPr>
      </w:pPr>
      <w:r>
        <w:rPr>
          <w:rFonts w:cstheme="minorHAnsi"/>
          <w:b/>
        </w:rPr>
        <w:t xml:space="preserve">Job Purpose: </w:t>
      </w:r>
      <w:r>
        <w:rPr>
          <w:rFonts w:cstheme="minorHAnsi"/>
        </w:rPr>
        <w:t>Under the direction and instruction of senior staff, to undertake the cleaning of designated areas within the School premises to ensure that they are kept in a clean and hygienic condition, to the agreed quality standards.</w:t>
      </w:r>
    </w:p>
    <w:p w14:paraId="25F2C71D" w14:textId="77777777" w:rsidR="00402392" w:rsidRDefault="00402392" w:rsidP="00402392">
      <w:pPr>
        <w:rPr>
          <w:rFonts w:cstheme="minorHAnsi"/>
        </w:rPr>
      </w:pPr>
    </w:p>
    <w:p w14:paraId="6DCD7D26" w14:textId="77777777" w:rsidR="00402392" w:rsidRDefault="00402392" w:rsidP="00402392">
      <w:pPr>
        <w:rPr>
          <w:rFonts w:cstheme="minorHAnsi"/>
          <w:b/>
        </w:rPr>
      </w:pPr>
      <w:r>
        <w:rPr>
          <w:rFonts w:cstheme="minorHAnsi"/>
          <w:b/>
        </w:rPr>
        <w:t>Specific Responsibilities:</w:t>
      </w:r>
    </w:p>
    <w:p w14:paraId="7F46FDEE" w14:textId="77777777" w:rsidR="00402392" w:rsidRDefault="00402392" w:rsidP="00402392">
      <w:pPr>
        <w:rPr>
          <w:rFonts w:cstheme="minorHAnsi"/>
          <w:b/>
        </w:rPr>
      </w:pPr>
    </w:p>
    <w:p w14:paraId="61889FA6" w14:textId="77777777" w:rsidR="00402392" w:rsidRDefault="00402392" w:rsidP="00402392">
      <w:pPr>
        <w:rPr>
          <w:rFonts w:cstheme="minorHAnsi"/>
        </w:rPr>
      </w:pPr>
      <w:r>
        <w:rPr>
          <w:rFonts w:cstheme="minorHAnsi"/>
        </w:rPr>
        <w:t xml:space="preserve">To carry out cleaning and associated duties at John Flamsteed School. The tasks may </w:t>
      </w:r>
      <w:proofErr w:type="gramStart"/>
      <w:r>
        <w:rPr>
          <w:rFonts w:cstheme="minorHAnsi"/>
        </w:rPr>
        <w:t>include:</w:t>
      </w:r>
      <w:proofErr w:type="gramEnd"/>
      <w:r>
        <w:rPr>
          <w:rFonts w:cstheme="minorHAnsi"/>
        </w:rPr>
        <w:t>-</w:t>
      </w:r>
    </w:p>
    <w:p w14:paraId="51619DD0" w14:textId="77777777" w:rsidR="00402392" w:rsidRDefault="00402392" w:rsidP="00402392">
      <w:pPr>
        <w:rPr>
          <w:rFonts w:cstheme="minorHAnsi"/>
        </w:rPr>
      </w:pPr>
    </w:p>
    <w:p w14:paraId="28F00DBB" w14:textId="77777777" w:rsidR="00402392" w:rsidRDefault="00402392" w:rsidP="0040239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Cleaning, washing, sweeping, mopping, dusting, polishing and vacuum cleaning of designated areas to the required standards</w:t>
      </w:r>
    </w:p>
    <w:p w14:paraId="1C4B7842" w14:textId="77777777" w:rsidR="00402392" w:rsidRDefault="00402392" w:rsidP="00402392">
      <w:pPr>
        <w:pStyle w:val="ListParagraph"/>
        <w:ind w:left="786"/>
        <w:rPr>
          <w:rFonts w:cstheme="minorHAnsi"/>
        </w:rPr>
      </w:pPr>
    </w:p>
    <w:p w14:paraId="16512DBB" w14:textId="77777777" w:rsidR="00402392" w:rsidRDefault="00402392" w:rsidP="0040239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Emptying litter bins, etc., and removing waste to designated areas</w:t>
      </w:r>
    </w:p>
    <w:p w14:paraId="435429C9" w14:textId="77777777" w:rsidR="00402392" w:rsidRDefault="00402392" w:rsidP="00402392">
      <w:pPr>
        <w:pStyle w:val="ListParagraph"/>
        <w:rPr>
          <w:rFonts w:cstheme="minorHAnsi"/>
        </w:rPr>
      </w:pPr>
    </w:p>
    <w:p w14:paraId="0ED3EF78" w14:textId="77777777" w:rsidR="00402392" w:rsidRDefault="00402392" w:rsidP="0040239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Cleaning of toilets and washrooms to the required standard where allocated</w:t>
      </w:r>
    </w:p>
    <w:p w14:paraId="73969433" w14:textId="77777777" w:rsidR="00402392" w:rsidRDefault="00402392" w:rsidP="00402392">
      <w:pPr>
        <w:pStyle w:val="ListParagraph"/>
        <w:rPr>
          <w:rFonts w:cstheme="minorHAnsi"/>
        </w:rPr>
      </w:pPr>
    </w:p>
    <w:p w14:paraId="72C05EE9" w14:textId="77777777" w:rsidR="00402392" w:rsidRDefault="00402392" w:rsidP="0040239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Spray cleaning, scrubbing floors and re-sealing with polish.</w:t>
      </w:r>
    </w:p>
    <w:p w14:paraId="5906108C" w14:textId="77777777" w:rsidR="00402392" w:rsidRDefault="00402392" w:rsidP="00402392">
      <w:pPr>
        <w:pStyle w:val="ListParagraph"/>
        <w:rPr>
          <w:rFonts w:cstheme="minorHAnsi"/>
        </w:rPr>
      </w:pPr>
    </w:p>
    <w:p w14:paraId="58B5A718" w14:textId="77777777" w:rsidR="00402392" w:rsidRDefault="00402392" w:rsidP="0040239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Using powered equipment where necessary (scrubbing machines, wet pick-up machines, vacuum cleaners).</w:t>
      </w:r>
    </w:p>
    <w:p w14:paraId="4BD8348F" w14:textId="77777777" w:rsidR="00402392" w:rsidRDefault="00402392" w:rsidP="00402392">
      <w:pPr>
        <w:pStyle w:val="ListParagraph"/>
        <w:rPr>
          <w:rFonts w:cstheme="minorHAnsi"/>
        </w:rPr>
      </w:pPr>
    </w:p>
    <w:p w14:paraId="406540EB" w14:textId="77777777" w:rsidR="00402392" w:rsidRDefault="00402392" w:rsidP="0040239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Cleaning of working surfaces and other furniture as directed.</w:t>
      </w:r>
    </w:p>
    <w:p w14:paraId="07785197" w14:textId="77777777" w:rsidR="00402392" w:rsidRDefault="00402392" w:rsidP="00402392">
      <w:pPr>
        <w:pStyle w:val="ListParagraph"/>
        <w:rPr>
          <w:rFonts w:cstheme="minorHAnsi"/>
        </w:rPr>
      </w:pPr>
    </w:p>
    <w:p w14:paraId="2DDEB5A5" w14:textId="77777777" w:rsidR="00402392" w:rsidRDefault="00402392" w:rsidP="0040239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Clearing up after flooding and/or any other emergency cleaning as and when required.</w:t>
      </w:r>
    </w:p>
    <w:p w14:paraId="53EB3FBA" w14:textId="77777777" w:rsidR="00402392" w:rsidRDefault="00402392" w:rsidP="00402392">
      <w:pPr>
        <w:pStyle w:val="ListParagraph"/>
        <w:rPr>
          <w:rFonts w:cstheme="minorHAnsi"/>
        </w:rPr>
      </w:pPr>
    </w:p>
    <w:p w14:paraId="02F892AC" w14:textId="77777777" w:rsidR="00402392" w:rsidRDefault="00402392" w:rsidP="0040239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Cleaning windows inside and out at a ground floor level in designated areas on closure days or holidays where safe to do so. </w:t>
      </w:r>
    </w:p>
    <w:p w14:paraId="151F8AA2" w14:textId="77777777" w:rsidR="00402392" w:rsidRDefault="00402392" w:rsidP="00402392">
      <w:pPr>
        <w:pStyle w:val="ListParagraph"/>
        <w:rPr>
          <w:rFonts w:cstheme="minorHAnsi"/>
        </w:rPr>
      </w:pPr>
    </w:p>
    <w:p w14:paraId="76161A87" w14:textId="77777777" w:rsidR="00402392" w:rsidRDefault="00402392" w:rsidP="0040239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Provide cover in other areas in periods of staff absence as and when required and in agreement with the Service Manager.</w:t>
      </w:r>
    </w:p>
    <w:p w14:paraId="4904AE4B" w14:textId="77777777" w:rsidR="00402392" w:rsidRDefault="00402392" w:rsidP="00402392">
      <w:pPr>
        <w:pStyle w:val="ListParagraph"/>
        <w:rPr>
          <w:rFonts w:cstheme="minorHAnsi"/>
        </w:rPr>
      </w:pPr>
    </w:p>
    <w:p w14:paraId="539F59D2" w14:textId="77777777" w:rsidR="00402392" w:rsidRDefault="00402392" w:rsidP="0040239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When cleaning the room/ designated area report any damage which could be hazardous or may need a repair.</w:t>
      </w:r>
    </w:p>
    <w:p w14:paraId="2345C0AE" w14:textId="77777777" w:rsidR="00402392" w:rsidRDefault="00402392" w:rsidP="00402392">
      <w:pPr>
        <w:pStyle w:val="ListParagraph"/>
        <w:rPr>
          <w:rFonts w:cstheme="minorHAnsi"/>
        </w:rPr>
      </w:pPr>
    </w:p>
    <w:p w14:paraId="45FDA28F" w14:textId="77777777" w:rsidR="00402392" w:rsidRDefault="00402392" w:rsidP="00402392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Undertake any other duties which may reasonably be regarded as within the nature of the duties and responsibilities/grade of the post as defined, subject to the proviso that normally any changes of a permanent nature shall be incorporated into the job description in specific terms. </w:t>
      </w:r>
    </w:p>
    <w:p w14:paraId="2E522F80" w14:textId="77777777" w:rsidR="00402392" w:rsidRDefault="00402392" w:rsidP="00402392">
      <w:pPr>
        <w:rPr>
          <w:rFonts w:cstheme="minorHAnsi"/>
        </w:rPr>
      </w:pPr>
    </w:p>
    <w:p w14:paraId="21F51C64" w14:textId="77777777" w:rsidR="00402392" w:rsidRDefault="00402392" w:rsidP="00402392">
      <w:pPr>
        <w:rPr>
          <w:rFonts w:cstheme="minorHAnsi"/>
        </w:rPr>
      </w:pPr>
    </w:p>
    <w:p w14:paraId="534EE877" w14:textId="77777777" w:rsidR="00402392" w:rsidRDefault="00402392" w:rsidP="00402392">
      <w:pPr>
        <w:rPr>
          <w:rFonts w:cstheme="minorHAnsi"/>
          <w:b/>
        </w:rPr>
      </w:pPr>
    </w:p>
    <w:p w14:paraId="153909A8" w14:textId="77777777" w:rsidR="00402392" w:rsidRDefault="00402392" w:rsidP="00402392">
      <w:pPr>
        <w:rPr>
          <w:rFonts w:cstheme="minorHAnsi"/>
          <w:b/>
        </w:rPr>
      </w:pPr>
    </w:p>
    <w:p w14:paraId="48341F23" w14:textId="77777777" w:rsidR="00402392" w:rsidRDefault="00402392" w:rsidP="00402392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Generic Responsibilities</w:t>
      </w:r>
    </w:p>
    <w:p w14:paraId="129B68E5" w14:textId="77777777" w:rsidR="00402392" w:rsidRDefault="00402392" w:rsidP="00402392">
      <w:pPr>
        <w:rPr>
          <w:rFonts w:cstheme="minorHAnsi"/>
        </w:rPr>
      </w:pPr>
    </w:p>
    <w:p w14:paraId="6F13D13C" w14:textId="77777777" w:rsidR="00402392" w:rsidRDefault="00402392" w:rsidP="00402392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Contribute to and support the School ethos and represent the School in a welcoming and professional manner at all times.</w:t>
      </w:r>
    </w:p>
    <w:p w14:paraId="664EE5E7" w14:textId="77777777" w:rsidR="00402392" w:rsidRDefault="00402392" w:rsidP="00402392">
      <w:pPr>
        <w:pStyle w:val="ListParagraph"/>
        <w:rPr>
          <w:rFonts w:cstheme="minorHAnsi"/>
        </w:rPr>
      </w:pPr>
    </w:p>
    <w:p w14:paraId="7BD6B98A" w14:textId="77777777" w:rsidR="00402392" w:rsidRDefault="00402392" w:rsidP="00402392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To support the effective running of the on a day to day basis including being deployed flexibly where required </w:t>
      </w:r>
    </w:p>
    <w:p w14:paraId="7798CF2D" w14:textId="77777777" w:rsidR="00402392" w:rsidRDefault="00402392" w:rsidP="00402392">
      <w:pPr>
        <w:pStyle w:val="ListParagraph"/>
        <w:rPr>
          <w:rFonts w:cstheme="minorHAnsi"/>
        </w:rPr>
      </w:pPr>
    </w:p>
    <w:p w14:paraId="3C50EEDA" w14:textId="77777777" w:rsidR="00402392" w:rsidRDefault="00402392" w:rsidP="00402392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To comply with the requirements of Data protection, Health and Safety, Equal Opportunities, Financial Procedures and other relevant legislations and Academy policy</w:t>
      </w:r>
    </w:p>
    <w:p w14:paraId="07E804A1" w14:textId="77777777" w:rsidR="00402392" w:rsidRDefault="00402392" w:rsidP="00402392">
      <w:pPr>
        <w:pStyle w:val="ListParagraph"/>
        <w:rPr>
          <w:rFonts w:cstheme="minorHAnsi"/>
        </w:rPr>
      </w:pPr>
    </w:p>
    <w:p w14:paraId="6B064963" w14:textId="77777777" w:rsidR="00402392" w:rsidRDefault="00402392" w:rsidP="00402392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To be responsible for your own professional development and attend training where required</w:t>
      </w:r>
    </w:p>
    <w:p w14:paraId="6B3A3DF1" w14:textId="77777777" w:rsidR="00402392" w:rsidRDefault="00402392" w:rsidP="00402392">
      <w:pPr>
        <w:pStyle w:val="ListParagraph"/>
        <w:rPr>
          <w:rFonts w:cstheme="minorHAnsi"/>
        </w:rPr>
      </w:pPr>
    </w:p>
    <w:p w14:paraId="346744CE" w14:textId="77777777" w:rsidR="00402392" w:rsidRDefault="00402392" w:rsidP="00402392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To undertake any other reasonable duties within the overall function commensurate with the post.</w:t>
      </w:r>
    </w:p>
    <w:p w14:paraId="78C76F38" w14:textId="77777777" w:rsidR="00402392" w:rsidRDefault="00402392" w:rsidP="00402392"/>
    <w:p w14:paraId="1602B620" w14:textId="77777777" w:rsidR="00402392" w:rsidRDefault="00402392" w:rsidP="00A92480">
      <w:pPr>
        <w:jc w:val="center"/>
        <w:rPr>
          <w:rFonts w:cstheme="minorHAnsi"/>
          <w:b/>
          <w:noProof/>
          <w:sz w:val="28"/>
          <w:szCs w:val="28"/>
        </w:rPr>
      </w:pPr>
    </w:p>
    <w:p w14:paraId="0111A9FE" w14:textId="77777777" w:rsidR="00402392" w:rsidRDefault="00402392" w:rsidP="00A92480">
      <w:pPr>
        <w:jc w:val="center"/>
        <w:rPr>
          <w:rFonts w:cstheme="minorHAnsi"/>
          <w:b/>
          <w:noProof/>
          <w:sz w:val="28"/>
          <w:szCs w:val="28"/>
        </w:rPr>
      </w:pPr>
    </w:p>
    <w:p w14:paraId="1DB329E0" w14:textId="77777777" w:rsidR="00402392" w:rsidRDefault="00402392" w:rsidP="00A92480">
      <w:pPr>
        <w:jc w:val="center"/>
        <w:rPr>
          <w:rFonts w:cstheme="minorHAnsi"/>
          <w:b/>
          <w:noProof/>
          <w:sz w:val="28"/>
          <w:szCs w:val="28"/>
        </w:rPr>
      </w:pPr>
    </w:p>
    <w:p w14:paraId="7D5A3D7B" w14:textId="77777777" w:rsidR="00023C28" w:rsidRPr="00A92480" w:rsidRDefault="00023C28" w:rsidP="00023C28">
      <w:pPr>
        <w:pStyle w:val="ListParagraph"/>
        <w:rPr>
          <w:rFonts w:cstheme="minorHAnsi"/>
          <w:sz w:val="28"/>
          <w:szCs w:val="28"/>
        </w:rPr>
      </w:pPr>
    </w:p>
    <w:p w14:paraId="09F58B7D" w14:textId="77777777" w:rsidR="00023C28" w:rsidRDefault="00023C28" w:rsidP="00023C28">
      <w:pPr>
        <w:rPr>
          <w:rFonts w:cstheme="minorHAnsi"/>
          <w:b/>
          <w:noProof/>
        </w:rPr>
      </w:pPr>
    </w:p>
    <w:p w14:paraId="2BF4F694" w14:textId="77777777" w:rsidR="005F312F" w:rsidRDefault="005F312F"/>
    <w:sectPr w:rsidR="005F312F" w:rsidSect="009D6322">
      <w:headerReference w:type="default" r:id="rId11"/>
      <w:pgSz w:w="11906" w:h="16838" w:code="9"/>
      <w:pgMar w:top="720" w:right="720" w:bottom="720" w:left="720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91589" w14:textId="77777777" w:rsidR="005F312F" w:rsidRDefault="005F312F" w:rsidP="005F312F">
      <w:r>
        <w:separator/>
      </w:r>
    </w:p>
  </w:endnote>
  <w:endnote w:type="continuationSeparator" w:id="0">
    <w:p w14:paraId="3F3B0B62" w14:textId="77777777" w:rsidR="005F312F" w:rsidRDefault="005F312F" w:rsidP="005F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8E66D" w14:textId="77777777" w:rsidR="005F312F" w:rsidRDefault="005F312F" w:rsidP="005F312F">
      <w:r>
        <w:separator/>
      </w:r>
    </w:p>
  </w:footnote>
  <w:footnote w:type="continuationSeparator" w:id="0">
    <w:p w14:paraId="05C550B3" w14:textId="77777777" w:rsidR="005F312F" w:rsidRDefault="005F312F" w:rsidP="005F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BF7FB" w14:textId="77777777" w:rsidR="005F312F" w:rsidRDefault="005F312F" w:rsidP="005F312F">
    <w:pPr>
      <w:pStyle w:val="Header"/>
      <w:jc w:val="center"/>
      <w:rPr>
        <w:b/>
        <w:color w:val="002060"/>
        <w:sz w:val="44"/>
        <w:szCs w:val="44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4DCE942" wp14:editId="39ED601E">
          <wp:simplePos x="0" y="0"/>
          <wp:positionH relativeFrom="rightMargin">
            <wp:posOffset>-703861</wp:posOffset>
          </wp:positionH>
          <wp:positionV relativeFrom="paragraph">
            <wp:posOffset>-143387</wp:posOffset>
          </wp:positionV>
          <wp:extent cx="857250" cy="866775"/>
          <wp:effectExtent l="0" t="0" r="0" b="9525"/>
          <wp:wrapTight wrapText="bothSides">
            <wp:wrapPolygon edited="0">
              <wp:start x="0" y="0"/>
              <wp:lineTo x="0" y="21363"/>
              <wp:lineTo x="21120" y="21363"/>
              <wp:lineTo x="21120" y="0"/>
              <wp:lineTo x="0" y="0"/>
            </wp:wrapPolygon>
          </wp:wrapTight>
          <wp:docPr id="4" name="Picture 4" descr="Maiden Erlegh School in Reading - Ofs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den Erlegh School in Reading - Ofs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651"/>
                  <a:stretch/>
                </pic:blipFill>
                <pic:spPr bwMode="auto">
                  <a:xfrm>
                    <a:off x="0" y="0"/>
                    <a:ext cx="857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312F">
      <w:rPr>
        <w:b/>
        <w:color w:val="002060"/>
        <w:sz w:val="44"/>
        <w:szCs w:val="44"/>
      </w:rPr>
      <w:t>John Flamsteed Community School</w:t>
    </w:r>
  </w:p>
  <w:p w14:paraId="4C854B7F" w14:textId="77777777" w:rsidR="005F312F" w:rsidRDefault="00D92BDA" w:rsidP="005F312F">
    <w:pPr>
      <w:pStyle w:val="Header"/>
      <w:jc w:val="center"/>
      <w:rPr>
        <w:b/>
        <w:color w:val="002060"/>
        <w:sz w:val="44"/>
        <w:szCs w:val="44"/>
      </w:rPr>
    </w:pPr>
    <w:r>
      <w:rPr>
        <w:b/>
        <w:noProof/>
        <w:color w:val="002060"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628D4240" wp14:editId="60338BE8">
              <wp:simplePos x="0" y="0"/>
              <wp:positionH relativeFrom="page">
                <wp:align>left</wp:align>
              </wp:positionH>
              <wp:positionV relativeFrom="paragraph">
                <wp:posOffset>186690</wp:posOffset>
              </wp:positionV>
              <wp:extent cx="7515225" cy="19050"/>
              <wp:effectExtent l="19050" t="1905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bg1">
                            <a:lumMod val="65000"/>
                            <a:alpha val="72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99E07C0" id="Straight Connector 3" o:spid="_x0000_s1026" style="position:absolute;z-index:25165926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7pt" to="591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" strokecolor="#a5a5a5 [2092]" strokeweight="3pt">
              <v:stroke opacity="47288f" joinstyle="miter"/>
              <w10:wrap anchorx="page"/>
            </v:line>
          </w:pict>
        </mc:Fallback>
      </mc:AlternateContent>
    </w:r>
    <w:r w:rsidR="0004442B">
      <w:rPr>
        <w:b/>
        <w:noProof/>
        <w:color w:val="002060"/>
        <w:sz w:val="44"/>
        <w:szCs w:val="44"/>
        <w:lang w:eastAsia="en-GB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48B2A62" wp14:editId="59E5C90B">
              <wp:simplePos x="0" y="0"/>
              <wp:positionH relativeFrom="page">
                <wp:align>left</wp:align>
              </wp:positionH>
              <wp:positionV relativeFrom="paragraph">
                <wp:posOffset>243840</wp:posOffset>
              </wp:positionV>
              <wp:extent cx="7524750" cy="28575"/>
              <wp:effectExtent l="19050" t="1905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24750" cy="28575"/>
                      </a:xfrm>
                      <a:prstGeom prst="line">
                        <a:avLst/>
                      </a:prstGeom>
                      <a:ln w="38100">
                        <a:solidFill>
                          <a:srgbClr val="000066">
                            <a:alpha val="71765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112F6D1" id="Straight Connector 2" o:spid="_x0000_s1026" style="position:absolute;z-index:251660287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9.2pt" to="592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" strokecolor="#006" strokeweight="3pt">
              <v:stroke opacity="47031f" joinstyle="miter"/>
              <w10:wrap anchorx="page"/>
            </v:line>
          </w:pict>
        </mc:Fallback>
      </mc:AlternateContent>
    </w:r>
  </w:p>
  <w:p w14:paraId="30AE35F5" w14:textId="77777777" w:rsidR="005F312F" w:rsidRPr="005F312F" w:rsidRDefault="005F312F" w:rsidP="005F312F">
    <w:pPr>
      <w:pStyle w:val="Header"/>
      <w:jc w:val="center"/>
      <w:rPr>
        <w:b/>
        <w:color w:val="002060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75C"/>
    <w:multiLevelType w:val="hybridMultilevel"/>
    <w:tmpl w:val="BBF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49ED"/>
    <w:multiLevelType w:val="hybridMultilevel"/>
    <w:tmpl w:val="95127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07EE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  <w:b/>
        <w:sz w:val="2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2F3625"/>
    <w:multiLevelType w:val="hybridMultilevel"/>
    <w:tmpl w:val="E0581B8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2F"/>
    <w:rsid w:val="00023C28"/>
    <w:rsid w:val="0004442B"/>
    <w:rsid w:val="00402392"/>
    <w:rsid w:val="005F312F"/>
    <w:rsid w:val="009D6322"/>
    <w:rsid w:val="009E0C6F"/>
    <w:rsid w:val="00A92480"/>
    <w:rsid w:val="00CE56D0"/>
    <w:rsid w:val="00D92BDA"/>
    <w:rsid w:val="00E6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F57918"/>
  <w15:chartTrackingRefBased/>
  <w15:docId w15:val="{28AA69EC-CD11-4863-98BA-4210B82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42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1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12F"/>
  </w:style>
  <w:style w:type="paragraph" w:styleId="Footer">
    <w:name w:val="footer"/>
    <w:basedOn w:val="Normal"/>
    <w:link w:val="FooterChar"/>
    <w:uiPriority w:val="99"/>
    <w:unhideWhenUsed/>
    <w:rsid w:val="005F31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12F"/>
  </w:style>
  <w:style w:type="paragraph" w:styleId="ListParagraph">
    <w:name w:val="List Paragraph"/>
    <w:basedOn w:val="Normal"/>
    <w:uiPriority w:val="34"/>
    <w:qFormat/>
    <w:rsid w:val="0004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3" ma:contentTypeDescription="Create a new document." ma:contentTypeScope="" ma:versionID="016c65028a091cb03e3c4b0ead36ceb7">
  <xsd:schema xmlns:xsd="http://www.w3.org/2001/XMLSchema" xmlns:xs="http://www.w3.org/2001/XMLSchema" xmlns:p="http://schemas.microsoft.com/office/2006/metadata/properties" xmlns:ns2="af7ba054-efef-4088-b746-b995d070e334" xmlns:ns3="bcd92a57-baea-42a4-bfd8-ebe7eab73014" targetNamespace="http://schemas.microsoft.com/office/2006/metadata/properties" ma:root="true" ma:fieldsID="9d1280d77e220bea44317f5d34671754" ns2:_="" ns3:_="">
    <xsd:import namespace="af7ba054-efef-4088-b746-b995d070e334"/>
    <xsd:import namespace="bcd92a57-baea-42a4-bfd8-ebe7eab730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92a57-baea-42a4-bfd8-ebe7eab73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6E315-FE71-4BE4-83F8-FE41B4859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ba054-efef-4088-b746-b995d070e334"/>
    <ds:schemaRef ds:uri="bcd92a57-baea-42a4-bfd8-ebe7eab73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DD548-D51B-418F-AE78-F711C065D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A772D-1AF0-4AA9-A418-C3AD1941D21D}">
  <ds:schemaRefs>
    <ds:schemaRef ds:uri="http://schemas.microsoft.com/office/2006/metadata/properties"/>
    <ds:schemaRef ds:uri="bcd92a57-baea-42a4-bfd8-ebe7eab73014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f7ba054-efef-4088-b746-b995d070e334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75C7621-09EB-4D0E-8A5A-CF4B4C07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Hampton (jJH)</dc:creator>
  <cp:keywords/>
  <dc:description/>
  <cp:lastModifiedBy>Joanne OConnell</cp:lastModifiedBy>
  <cp:revision>2</cp:revision>
  <cp:lastPrinted>2022-03-21T15:50:00Z</cp:lastPrinted>
  <dcterms:created xsi:type="dcterms:W3CDTF">2022-05-10T11:54:00Z</dcterms:created>
  <dcterms:modified xsi:type="dcterms:W3CDTF">2022-05-10T11:54:00Z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