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B568" w14:textId="6EFC2DA6" w:rsidR="00D37BBE" w:rsidRPr="00DD12D0" w:rsidRDefault="00D37BBE" w:rsidP="00684901">
      <w:pPr>
        <w:pStyle w:val="NoSpacing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12D0">
        <w:rPr>
          <w:rFonts w:ascii="Arial" w:hAnsi="Arial" w:cs="Arial"/>
          <w:b/>
          <w:sz w:val="24"/>
          <w:szCs w:val="24"/>
        </w:rPr>
        <w:t xml:space="preserve">Deputy Headteacher </w:t>
      </w:r>
      <w:r w:rsidR="00684901">
        <w:rPr>
          <w:rFonts w:ascii="Arial" w:hAnsi="Arial" w:cs="Arial"/>
          <w:b/>
          <w:sz w:val="24"/>
          <w:szCs w:val="24"/>
        </w:rPr>
        <w:t>– Person Specification</w:t>
      </w:r>
    </w:p>
    <w:p w14:paraId="7FD64320" w14:textId="5B5F80DC" w:rsidR="00D37BBE" w:rsidRPr="00DD12D0" w:rsidRDefault="00D37BBE" w:rsidP="00D37BB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93" w:tblpY="540"/>
        <w:tblW w:w="16013" w:type="dxa"/>
        <w:tblLook w:val="04A0" w:firstRow="1" w:lastRow="0" w:firstColumn="1" w:lastColumn="0" w:noHBand="0" w:noVBand="1"/>
      </w:tblPr>
      <w:tblGrid>
        <w:gridCol w:w="2665"/>
        <w:gridCol w:w="6237"/>
        <w:gridCol w:w="7111"/>
      </w:tblGrid>
      <w:tr w:rsidR="00D37BBE" w14:paraId="4A982F8A" w14:textId="77777777" w:rsidTr="00684901">
        <w:tc>
          <w:tcPr>
            <w:tcW w:w="2665" w:type="dxa"/>
          </w:tcPr>
          <w:p w14:paraId="59DA157D" w14:textId="77777777" w:rsidR="00D37BBE" w:rsidRDefault="00D37BBE" w:rsidP="00684901">
            <w:pPr>
              <w:jc w:val="center"/>
            </w:pPr>
          </w:p>
        </w:tc>
        <w:tc>
          <w:tcPr>
            <w:tcW w:w="6237" w:type="dxa"/>
          </w:tcPr>
          <w:p w14:paraId="1E7747C9" w14:textId="77777777" w:rsidR="00D37BBE" w:rsidRPr="00DD12D0" w:rsidRDefault="00D37BBE" w:rsidP="00684901">
            <w:pPr>
              <w:jc w:val="center"/>
              <w:rPr>
                <w:b/>
              </w:rPr>
            </w:pPr>
            <w:r w:rsidRPr="00DD12D0">
              <w:rPr>
                <w:b/>
              </w:rPr>
              <w:t>Essential</w:t>
            </w:r>
          </w:p>
        </w:tc>
        <w:tc>
          <w:tcPr>
            <w:tcW w:w="7111" w:type="dxa"/>
          </w:tcPr>
          <w:p w14:paraId="6109A8A8" w14:textId="77777777" w:rsidR="00D37BBE" w:rsidRPr="00DD12D0" w:rsidRDefault="00D37BBE" w:rsidP="00684901">
            <w:pPr>
              <w:jc w:val="center"/>
              <w:rPr>
                <w:b/>
              </w:rPr>
            </w:pPr>
            <w:r w:rsidRPr="00DD12D0">
              <w:rPr>
                <w:b/>
              </w:rPr>
              <w:t>Desirable</w:t>
            </w:r>
          </w:p>
        </w:tc>
      </w:tr>
      <w:tr w:rsidR="00D37BBE" w14:paraId="52C349B1" w14:textId="77777777" w:rsidTr="00684901">
        <w:trPr>
          <w:trHeight w:val="1414"/>
        </w:trPr>
        <w:tc>
          <w:tcPr>
            <w:tcW w:w="2665" w:type="dxa"/>
          </w:tcPr>
          <w:p w14:paraId="4B649A4C" w14:textId="77777777" w:rsidR="00D37BBE" w:rsidRDefault="00D37BBE" w:rsidP="00684901">
            <w:pPr>
              <w:rPr>
                <w:b/>
              </w:rPr>
            </w:pPr>
          </w:p>
          <w:p w14:paraId="6D80354A" w14:textId="77777777" w:rsidR="00D37BBE" w:rsidRPr="00DD12D0" w:rsidRDefault="00D37BBE" w:rsidP="00684901">
            <w:pPr>
              <w:rPr>
                <w:b/>
              </w:rPr>
            </w:pPr>
            <w:r w:rsidRPr="00DD12D0">
              <w:rPr>
                <w:b/>
              </w:rPr>
              <w:t>Qualifications and training</w:t>
            </w:r>
          </w:p>
        </w:tc>
        <w:tc>
          <w:tcPr>
            <w:tcW w:w="6237" w:type="dxa"/>
          </w:tcPr>
          <w:p w14:paraId="6A89565C" w14:textId="77777777" w:rsidR="00D37BBE" w:rsidRDefault="00D37BBE" w:rsidP="00684901">
            <w:pPr>
              <w:pStyle w:val="ListParagraph"/>
            </w:pPr>
          </w:p>
          <w:p w14:paraId="31C2F8A4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Qualified Teacher Status</w:t>
            </w:r>
          </w:p>
          <w:p w14:paraId="1FC970AA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 xml:space="preserve">Degree in relevant subject </w:t>
            </w:r>
          </w:p>
          <w:p w14:paraId="0DF3EF5F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Good A level qualifications (or equivalent)</w:t>
            </w:r>
          </w:p>
          <w:p w14:paraId="6232B92C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Outstanding teaching as evidence by outcomes (within a school’s context).</w:t>
            </w:r>
          </w:p>
          <w:p w14:paraId="4EF6A686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Must have had experience of middle and/or senior leadership in at least one Ofsted ‘Good’ or ‘Outstanding’ school, preferably two.</w:t>
            </w:r>
          </w:p>
          <w:p w14:paraId="675F3ED7" w14:textId="77777777" w:rsidR="00D37BBE" w:rsidRDefault="00D37BBE" w:rsidP="00684901">
            <w:pPr>
              <w:ind w:left="34"/>
            </w:pPr>
          </w:p>
          <w:p w14:paraId="4BFAA7FB" w14:textId="77777777" w:rsidR="00D37BBE" w:rsidRDefault="00D37BBE" w:rsidP="00684901">
            <w:pPr>
              <w:pStyle w:val="ListParagraph"/>
              <w:ind w:left="318"/>
            </w:pPr>
          </w:p>
        </w:tc>
        <w:tc>
          <w:tcPr>
            <w:tcW w:w="7111" w:type="dxa"/>
          </w:tcPr>
          <w:p w14:paraId="6A0B14E8" w14:textId="77777777" w:rsidR="00D37BBE" w:rsidRDefault="00D37BBE" w:rsidP="00684901">
            <w:pPr>
              <w:pStyle w:val="ListParagraph"/>
            </w:pPr>
          </w:p>
          <w:p w14:paraId="462E087C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2.1 or above </w:t>
            </w:r>
            <w:proofErr w:type="spellStart"/>
            <w:r>
              <w:t>honours</w:t>
            </w:r>
            <w:proofErr w:type="spellEnd"/>
            <w:r>
              <w:t xml:space="preserve"> degree in the relevant subject</w:t>
            </w:r>
          </w:p>
          <w:p w14:paraId="6F084EB7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Evidence of recent, relevant professional development in preparation for a senior leadership post</w:t>
            </w:r>
          </w:p>
          <w:p w14:paraId="2CC0C23C" w14:textId="77777777" w:rsidR="00D37BBE" w:rsidRDefault="00D37BBE" w:rsidP="006849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Achieved or working towards an NPQ</w:t>
            </w:r>
          </w:p>
          <w:p w14:paraId="5ED5FFCD" w14:textId="77777777" w:rsidR="00D37BBE" w:rsidRDefault="00D37BBE" w:rsidP="00684901">
            <w:pPr>
              <w:pStyle w:val="ListParagraph"/>
              <w:ind w:left="360"/>
            </w:pPr>
          </w:p>
        </w:tc>
      </w:tr>
      <w:tr w:rsidR="00D37BBE" w14:paraId="0D2B449D" w14:textId="77777777" w:rsidTr="00684901">
        <w:tc>
          <w:tcPr>
            <w:tcW w:w="2665" w:type="dxa"/>
          </w:tcPr>
          <w:p w14:paraId="28EEEC8F" w14:textId="77777777" w:rsidR="00D37BBE" w:rsidRDefault="00D37BBE" w:rsidP="00684901">
            <w:pPr>
              <w:rPr>
                <w:b/>
              </w:rPr>
            </w:pPr>
          </w:p>
          <w:p w14:paraId="70F5FAF2" w14:textId="77777777" w:rsidR="00D37BBE" w:rsidRDefault="00D37BBE" w:rsidP="00684901">
            <w:pPr>
              <w:rPr>
                <w:b/>
              </w:rPr>
            </w:pPr>
            <w:r w:rsidRPr="00DD12D0">
              <w:rPr>
                <w:b/>
              </w:rPr>
              <w:t>Experience</w:t>
            </w:r>
          </w:p>
          <w:p w14:paraId="27A8FD51" w14:textId="77777777" w:rsidR="00D37BBE" w:rsidRPr="00DD12D0" w:rsidRDefault="00D37BBE" w:rsidP="00684901">
            <w:pPr>
              <w:rPr>
                <w:b/>
              </w:rPr>
            </w:pPr>
          </w:p>
        </w:tc>
        <w:tc>
          <w:tcPr>
            <w:tcW w:w="6237" w:type="dxa"/>
          </w:tcPr>
          <w:p w14:paraId="190AD961" w14:textId="77777777" w:rsidR="00D37BBE" w:rsidRDefault="00D37BBE" w:rsidP="00684901">
            <w:pPr>
              <w:ind w:left="318" w:hanging="284"/>
            </w:pPr>
          </w:p>
          <w:p w14:paraId="5042269E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t>Proven track record as a school leader in raising outcomes for all learners at GCSE.</w:t>
            </w:r>
          </w:p>
          <w:p w14:paraId="14D06713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Experience of delivering excellent outcomes for all learners within the context of an Ofsted rated Good or Outstanding school.</w:t>
            </w:r>
          </w:p>
          <w:p w14:paraId="1A0EF80E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lastRenderedPageBreak/>
              <w:t>Significant curriculum expertise that would align with an Ofsted rated ‘Good’ descriptor under the new framework.</w:t>
            </w:r>
          </w:p>
          <w:p w14:paraId="4B4EF4BF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t>Evidence of excellent standards of classroom practice</w:t>
            </w:r>
          </w:p>
          <w:p w14:paraId="2F101E0D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t>Evidence to show that the Headteacher’s ‘5 principles’ have been driven across an area of current responsibility.</w:t>
            </w:r>
          </w:p>
          <w:p w14:paraId="185DAA53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t>An active contribution to the work of a successful senior leadership team (defined as a proven rise in standards)</w:t>
            </w:r>
          </w:p>
        </w:tc>
        <w:tc>
          <w:tcPr>
            <w:tcW w:w="7111" w:type="dxa"/>
          </w:tcPr>
          <w:p w14:paraId="5C5BDE35" w14:textId="77777777" w:rsidR="00D37BBE" w:rsidRDefault="00D37BBE" w:rsidP="00684901"/>
          <w:p w14:paraId="4B688FF7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Experience of working with external partners and the wider community</w:t>
            </w:r>
          </w:p>
          <w:p w14:paraId="0567C21D" w14:textId="77777777" w:rsidR="00D37BBE" w:rsidRDefault="00D37BBE" w:rsidP="006849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Experience of supporting more than one school</w:t>
            </w:r>
          </w:p>
          <w:p w14:paraId="788E7BAB" w14:textId="77777777" w:rsidR="00D37BBE" w:rsidRDefault="00D37BBE" w:rsidP="00684901">
            <w:pPr>
              <w:pStyle w:val="ListParagraph"/>
              <w:ind w:left="175"/>
            </w:pPr>
          </w:p>
        </w:tc>
      </w:tr>
      <w:tr w:rsidR="00D37BBE" w14:paraId="0A460A9D" w14:textId="77777777" w:rsidTr="00684901">
        <w:tc>
          <w:tcPr>
            <w:tcW w:w="2665" w:type="dxa"/>
          </w:tcPr>
          <w:p w14:paraId="4FF3E751" w14:textId="77777777" w:rsidR="00D37BBE" w:rsidRDefault="00D37BBE" w:rsidP="00684901">
            <w:pPr>
              <w:rPr>
                <w:b/>
              </w:rPr>
            </w:pPr>
          </w:p>
          <w:p w14:paraId="5AFDF5AD" w14:textId="77777777" w:rsidR="00D37BBE" w:rsidRDefault="00D37BBE" w:rsidP="00684901">
            <w:pPr>
              <w:rPr>
                <w:b/>
              </w:rPr>
            </w:pPr>
            <w:r w:rsidRPr="00DD12D0">
              <w:rPr>
                <w:b/>
              </w:rPr>
              <w:t>Knowledge and understanding</w:t>
            </w:r>
          </w:p>
          <w:p w14:paraId="5BC6D339" w14:textId="77777777" w:rsidR="00D37BBE" w:rsidRPr="00DD12D0" w:rsidRDefault="00D37BBE" w:rsidP="00684901">
            <w:pPr>
              <w:rPr>
                <w:b/>
              </w:rPr>
            </w:pPr>
          </w:p>
        </w:tc>
        <w:tc>
          <w:tcPr>
            <w:tcW w:w="6237" w:type="dxa"/>
          </w:tcPr>
          <w:p w14:paraId="75A228B1" w14:textId="77777777" w:rsidR="00D37BBE" w:rsidRDefault="00D37BBE" w:rsidP="00684901"/>
          <w:p w14:paraId="68FFF939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good knowledge of the child protection agenda and a deep understanding of safeguarding issues</w:t>
            </w:r>
          </w:p>
          <w:p w14:paraId="3F08E157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An outstanding understanding of curriculum intent, implementation and impact</w:t>
            </w:r>
          </w:p>
          <w:p w14:paraId="52B99415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commitment to continued professional development</w:t>
            </w:r>
          </w:p>
          <w:p w14:paraId="3472BC6D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working knowledge of how to use SISRA to enhance teaching and learning and assessment.</w:t>
            </w:r>
          </w:p>
          <w:p w14:paraId="30B3706C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track record of leading change, creativity and innovation</w:t>
            </w:r>
          </w:p>
          <w:p w14:paraId="6EECBC5E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use of comparative data and performance indicators to establish benchmarks and set targets for improvements</w:t>
            </w:r>
          </w:p>
          <w:p w14:paraId="0B0359E3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knowledge of national policy framework and current education legislation, including local and national trends</w:t>
            </w:r>
          </w:p>
          <w:p w14:paraId="1A9C1722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An understanding of the role and responsibilities of Governing Bodies’ accountability</w:t>
            </w:r>
          </w:p>
          <w:p w14:paraId="713039A2" w14:textId="3DD46EDD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 xml:space="preserve">The improvement of attendance and </w:t>
            </w:r>
            <w:r w:rsidR="00170A4F">
              <w:t>behaviour</w:t>
            </w:r>
            <w:r>
              <w:t xml:space="preserve"> for learning</w:t>
            </w:r>
          </w:p>
          <w:p w14:paraId="621FE43A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lastRenderedPageBreak/>
              <w:t xml:space="preserve">The development of a </w:t>
            </w:r>
            <w:proofErr w:type="spellStart"/>
            <w:r>
              <w:t>personalised</w:t>
            </w:r>
            <w:proofErr w:type="spellEnd"/>
            <w:r>
              <w:t xml:space="preserve"> learning culture at KS3</w:t>
            </w:r>
          </w:p>
          <w:p w14:paraId="7C835FF4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The implementation of the Character and Conduct policy</w:t>
            </w:r>
          </w:p>
          <w:p w14:paraId="57052081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An understanding of the fundamental role of the school as the learning hub of the community</w:t>
            </w:r>
          </w:p>
          <w:p w14:paraId="7ABCE148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An understanding of the legal issues relating to school management</w:t>
            </w:r>
          </w:p>
          <w:p w14:paraId="3B1B80FE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t>A use of strategies for ensuring inclusion, diversity and access</w:t>
            </w:r>
          </w:p>
          <w:p w14:paraId="2930513D" w14:textId="77777777" w:rsidR="00D37BBE" w:rsidRDefault="00D37BBE" w:rsidP="00684901">
            <w:pPr>
              <w:pStyle w:val="ListParagraph"/>
              <w:ind w:left="318"/>
            </w:pPr>
          </w:p>
        </w:tc>
        <w:tc>
          <w:tcPr>
            <w:tcW w:w="7111" w:type="dxa"/>
          </w:tcPr>
          <w:p w14:paraId="3DA95725" w14:textId="77777777" w:rsidR="00D37BBE" w:rsidRDefault="00D37BBE" w:rsidP="00684901">
            <w:pPr>
              <w:jc w:val="right"/>
            </w:pPr>
          </w:p>
          <w:p w14:paraId="2480F2F2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t>Evidence of financial understanding</w:t>
            </w:r>
          </w:p>
          <w:p w14:paraId="01F4F2DA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t>Involvement in whole school teaching and learning projects</w:t>
            </w:r>
          </w:p>
          <w:p w14:paraId="2D154CDE" w14:textId="77777777" w:rsidR="00D37BBE" w:rsidRDefault="00D37BBE" w:rsidP="006849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</w:pPr>
            <w:r>
              <w:t>Involvement with current stakeholders</w:t>
            </w:r>
          </w:p>
          <w:p w14:paraId="2532B8EB" w14:textId="77777777" w:rsidR="00D37BBE" w:rsidRDefault="00D37BBE" w:rsidP="00684901">
            <w:pPr>
              <w:pStyle w:val="ListParagraph"/>
            </w:pPr>
          </w:p>
          <w:p w14:paraId="25ECD8CE" w14:textId="77777777" w:rsidR="00D37BBE" w:rsidRDefault="00D37BBE" w:rsidP="00684901">
            <w:pPr>
              <w:pStyle w:val="ListParagraph"/>
            </w:pPr>
          </w:p>
        </w:tc>
      </w:tr>
      <w:tr w:rsidR="00D37BBE" w14:paraId="68C9BAAE" w14:textId="77777777" w:rsidTr="00684901">
        <w:tc>
          <w:tcPr>
            <w:tcW w:w="2665" w:type="dxa"/>
          </w:tcPr>
          <w:p w14:paraId="3C11F038" w14:textId="77777777" w:rsidR="00D37BBE" w:rsidRDefault="00D37BBE" w:rsidP="00684901">
            <w:pPr>
              <w:rPr>
                <w:b/>
              </w:rPr>
            </w:pPr>
          </w:p>
          <w:p w14:paraId="17395D40" w14:textId="77777777" w:rsidR="00D37BBE" w:rsidRDefault="00D37BBE" w:rsidP="00684901">
            <w:pPr>
              <w:rPr>
                <w:b/>
              </w:rPr>
            </w:pPr>
            <w:r w:rsidRPr="00DD12D0">
              <w:rPr>
                <w:b/>
              </w:rPr>
              <w:t>Teaching and learning</w:t>
            </w:r>
          </w:p>
          <w:p w14:paraId="0EBB2FFA" w14:textId="77777777" w:rsidR="00D37BBE" w:rsidRPr="00DD12D0" w:rsidRDefault="00D37BBE" w:rsidP="00684901">
            <w:pPr>
              <w:rPr>
                <w:b/>
              </w:rPr>
            </w:pPr>
          </w:p>
        </w:tc>
        <w:tc>
          <w:tcPr>
            <w:tcW w:w="6237" w:type="dxa"/>
          </w:tcPr>
          <w:p w14:paraId="3E2C477D" w14:textId="77777777" w:rsidR="00D37BBE" w:rsidRDefault="00D37BBE" w:rsidP="00684901">
            <w:pPr>
              <w:jc w:val="right"/>
            </w:pPr>
          </w:p>
          <w:p w14:paraId="43BF4CB1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Outstanding classroom practice, bringing both vision and commitment to his/her own teaching and classroom practice of colleagues</w:t>
            </w:r>
          </w:p>
          <w:p w14:paraId="1CEE0AAE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A proven track record of keeping abreast of developments in teaching and learning</w:t>
            </w:r>
          </w:p>
          <w:p w14:paraId="731C69A8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Knowledge and experience of using a wide range of teaching and learning strategies, including the successful use of ICT</w:t>
            </w:r>
          </w:p>
          <w:p w14:paraId="240E57EE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Knowledge of how assessment data informs teaching and learning</w:t>
            </w:r>
          </w:p>
          <w:p w14:paraId="55500FB7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The ability to set realistic targets for students’ future attainment</w:t>
            </w:r>
          </w:p>
          <w:p w14:paraId="7B77B98A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The ability to apply models of learning to the needs of different types of learners</w:t>
            </w:r>
          </w:p>
        </w:tc>
        <w:tc>
          <w:tcPr>
            <w:tcW w:w="7111" w:type="dxa"/>
          </w:tcPr>
          <w:p w14:paraId="3B15F013" w14:textId="77777777" w:rsidR="00D37BBE" w:rsidRDefault="00D37BBE" w:rsidP="00684901"/>
          <w:p w14:paraId="53A7D601" w14:textId="77777777" w:rsidR="00D37BBE" w:rsidRDefault="00D37BBE" w:rsidP="00684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</w:pPr>
            <w:r>
              <w:t>Experience of monitoring and evaluating the performance of teams and addressing under performance</w:t>
            </w:r>
          </w:p>
        </w:tc>
      </w:tr>
      <w:tr w:rsidR="00D37BBE" w14:paraId="4E776007" w14:textId="77777777" w:rsidTr="00684901">
        <w:tc>
          <w:tcPr>
            <w:tcW w:w="2665" w:type="dxa"/>
          </w:tcPr>
          <w:p w14:paraId="1E0B88A5" w14:textId="77777777" w:rsidR="00D37BBE" w:rsidRDefault="00D37BBE" w:rsidP="00684901">
            <w:pPr>
              <w:rPr>
                <w:b/>
              </w:rPr>
            </w:pPr>
          </w:p>
          <w:p w14:paraId="3B85D6D7" w14:textId="77777777" w:rsidR="00D37BBE" w:rsidRDefault="00D37BBE" w:rsidP="00684901">
            <w:pPr>
              <w:rPr>
                <w:b/>
              </w:rPr>
            </w:pPr>
            <w:r w:rsidRPr="00DD12D0">
              <w:rPr>
                <w:b/>
              </w:rPr>
              <w:t>Personal attributes and skills</w:t>
            </w:r>
          </w:p>
          <w:p w14:paraId="188FD917" w14:textId="77777777" w:rsidR="00D37BBE" w:rsidRPr="00DD12D0" w:rsidRDefault="00D37BBE" w:rsidP="00684901">
            <w:pPr>
              <w:rPr>
                <w:b/>
              </w:rPr>
            </w:pPr>
          </w:p>
        </w:tc>
        <w:tc>
          <w:tcPr>
            <w:tcW w:w="6237" w:type="dxa"/>
          </w:tcPr>
          <w:p w14:paraId="6187F8CE" w14:textId="77777777" w:rsidR="00D37BBE" w:rsidRDefault="00D37BBE" w:rsidP="00684901">
            <w:pPr>
              <w:pStyle w:val="ListParagraph"/>
            </w:pPr>
          </w:p>
          <w:p w14:paraId="3860F28B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An enthusiasm and sensitivity whilst working with others</w:t>
            </w:r>
          </w:p>
          <w:p w14:paraId="7A459410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A genuine liking for and concern for the development of young people, colleagues and members of the wider school community</w:t>
            </w:r>
          </w:p>
          <w:p w14:paraId="5A4E1449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Acting as a positive and appropriate role model for students, colleagues and the wider community</w:t>
            </w:r>
          </w:p>
          <w:p w14:paraId="006D12B5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Forming and maintaining appropriate relationships and personal boundaries with students</w:t>
            </w:r>
          </w:p>
          <w:p w14:paraId="73736997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Excellent attendance and punctuality record</w:t>
            </w:r>
          </w:p>
          <w:p w14:paraId="2DA6BCC5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capacity to operate effectively under sustained pressure and meet deadlines consistently and accurately</w:t>
            </w:r>
          </w:p>
          <w:p w14:paraId="70A49AC5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ability to work on their own initiative as well as part of a team</w:t>
            </w:r>
          </w:p>
          <w:p w14:paraId="75D26329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Innovation and the ability to stimulate initiative in others</w:t>
            </w:r>
          </w:p>
          <w:p w14:paraId="233315CE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ability to lead, inspire and empower people to work towards common goals, including appropriate leadership styles and strategic management techniques</w:t>
            </w:r>
          </w:p>
          <w:p w14:paraId="79D847B0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An awareness of, and ability to respond to, the professional development needs of all personnel within school and an understanding of the critical importance of staff development</w:t>
            </w:r>
          </w:p>
          <w:p w14:paraId="7943328E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An ability to investigate, solve problems and make decisions based on informed judgments</w:t>
            </w:r>
          </w:p>
          <w:p w14:paraId="21F76919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lastRenderedPageBreak/>
              <w:t>High- order communication in a variety of media and an ability to promote positively the school to pupils, parents, colleagues and the wider school community</w:t>
            </w:r>
          </w:p>
          <w:p w14:paraId="2B87B322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ability to project the school in a positive way to the community and to include the community in the life of the school</w:t>
            </w:r>
          </w:p>
          <w:p w14:paraId="0FEFEB08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ability to engage parents in supporting children’s learning</w:t>
            </w:r>
          </w:p>
          <w:p w14:paraId="021856EB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ability to establish, monitor and evaluate performance targets and standards, demonstrating a commitment to the ethos of continuous improvement</w:t>
            </w:r>
          </w:p>
          <w:p w14:paraId="7ACB3402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commitment to collaborate and network with others, within and beyond the school to build and sustain a learning community</w:t>
            </w:r>
          </w:p>
          <w:p w14:paraId="60972B3C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desire to leave no stone unturned in the pursuit of excellence for all learners</w:t>
            </w:r>
          </w:p>
          <w:p w14:paraId="22628CF7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The ambition to create a 0 sanction (FTE) culture.</w:t>
            </w:r>
          </w:p>
        </w:tc>
        <w:tc>
          <w:tcPr>
            <w:tcW w:w="7111" w:type="dxa"/>
          </w:tcPr>
          <w:p w14:paraId="39C6B659" w14:textId="77777777" w:rsidR="00D37BBE" w:rsidRDefault="00D37BBE" w:rsidP="00684901"/>
          <w:p w14:paraId="174E4D46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Ambition and a willingness to go the extra mile</w:t>
            </w:r>
          </w:p>
          <w:p w14:paraId="31F74136" w14:textId="77777777" w:rsidR="00D37BBE" w:rsidRDefault="00D37BBE" w:rsidP="006849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>
              <w:t>Resilience</w:t>
            </w:r>
          </w:p>
          <w:p w14:paraId="758D72BB" w14:textId="77777777" w:rsidR="00D37BBE" w:rsidRDefault="00D37BBE" w:rsidP="00684901">
            <w:pPr>
              <w:pStyle w:val="ListParagraph"/>
              <w:ind w:left="317"/>
            </w:pPr>
          </w:p>
        </w:tc>
      </w:tr>
    </w:tbl>
    <w:p w14:paraId="54ABBC31" w14:textId="77777777" w:rsidR="00D37BBE" w:rsidRDefault="00D37BBE" w:rsidP="00D37BBE"/>
    <w:p w14:paraId="7E0BFBC1" w14:textId="7864BEE2" w:rsidR="00117CDF" w:rsidRPr="00C700F8" w:rsidRDefault="00117CDF" w:rsidP="00C700F8"/>
    <w:sectPr w:rsidR="00117CDF" w:rsidRPr="00C700F8" w:rsidSect="0068490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C20E" w14:textId="77777777" w:rsidR="00227972" w:rsidRDefault="00227972">
      <w:r>
        <w:separator/>
      </w:r>
    </w:p>
  </w:endnote>
  <w:endnote w:type="continuationSeparator" w:id="0">
    <w:p w14:paraId="0A089C1F" w14:textId="77777777" w:rsidR="00227972" w:rsidRDefault="002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04AB" w14:textId="77777777" w:rsidR="00117CDF" w:rsidRDefault="00D53AA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4C784B" wp14:editId="24AF953D">
          <wp:simplePos x="0" y="0"/>
          <wp:positionH relativeFrom="column">
            <wp:posOffset>-649705</wp:posOffset>
          </wp:positionH>
          <wp:positionV relativeFrom="paragraph">
            <wp:posOffset>-47391</wp:posOffset>
          </wp:positionV>
          <wp:extent cx="7050505" cy="1616946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9" cy="161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8C414" w14:textId="77777777" w:rsidR="00117CDF" w:rsidRDefault="00117CDF">
    <w:pPr>
      <w:pStyle w:val="Footer"/>
    </w:pPr>
  </w:p>
  <w:p w14:paraId="5B96F055" w14:textId="77777777" w:rsidR="00117CDF" w:rsidRDefault="00117CDF">
    <w:pPr>
      <w:pStyle w:val="Footer"/>
    </w:pPr>
  </w:p>
  <w:p w14:paraId="488EC824" w14:textId="77777777" w:rsidR="00117CDF" w:rsidRDefault="00117CDF">
    <w:pPr>
      <w:pStyle w:val="Footer"/>
    </w:pPr>
  </w:p>
  <w:p w14:paraId="28A0F00F" w14:textId="77777777" w:rsidR="00117CDF" w:rsidRDefault="00117CDF">
    <w:pPr>
      <w:pStyle w:val="Footer"/>
    </w:pPr>
  </w:p>
  <w:p w14:paraId="41264744" w14:textId="77777777" w:rsidR="00117CDF" w:rsidRDefault="00117CDF">
    <w:pPr>
      <w:pStyle w:val="Footer"/>
    </w:pPr>
  </w:p>
  <w:p w14:paraId="7488D10B" w14:textId="77777777" w:rsidR="00117CDF" w:rsidRDefault="00117CDF">
    <w:pPr>
      <w:pStyle w:val="Footer"/>
    </w:pPr>
  </w:p>
  <w:p w14:paraId="3FC88EEE" w14:textId="77777777" w:rsidR="00117CDF" w:rsidRDefault="0011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0D91" w14:textId="77777777" w:rsidR="00227972" w:rsidRDefault="00227972">
      <w:r>
        <w:separator/>
      </w:r>
    </w:p>
  </w:footnote>
  <w:footnote w:type="continuationSeparator" w:id="0">
    <w:p w14:paraId="50B3FC61" w14:textId="77777777" w:rsidR="00227972" w:rsidRDefault="0022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5B73" w14:textId="77777777" w:rsidR="00117CDF" w:rsidRDefault="00D53A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AFEBD2" wp14:editId="5F4D00A7">
          <wp:simplePos x="0" y="0"/>
          <wp:positionH relativeFrom="margin">
            <wp:align>center</wp:align>
          </wp:positionH>
          <wp:positionV relativeFrom="paragraph">
            <wp:posOffset>-298753</wp:posOffset>
          </wp:positionV>
          <wp:extent cx="7154421" cy="166931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421" cy="1669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5061F" w14:textId="77777777" w:rsidR="00117CDF" w:rsidRDefault="00117CDF">
    <w:pPr>
      <w:pStyle w:val="Header"/>
    </w:pPr>
  </w:p>
  <w:p w14:paraId="0828A7B6" w14:textId="77777777" w:rsidR="00117CDF" w:rsidRDefault="00117CDF">
    <w:pPr>
      <w:pStyle w:val="Header"/>
    </w:pPr>
  </w:p>
  <w:p w14:paraId="1AB6996E" w14:textId="77777777" w:rsidR="00117CDF" w:rsidRDefault="00117CDF">
    <w:pPr>
      <w:pStyle w:val="Header"/>
    </w:pPr>
  </w:p>
  <w:p w14:paraId="6A28E028" w14:textId="77777777" w:rsidR="00117CDF" w:rsidRDefault="00117CDF">
    <w:pPr>
      <w:pStyle w:val="Header"/>
    </w:pPr>
  </w:p>
  <w:p w14:paraId="3D2C5E82" w14:textId="77777777" w:rsidR="00117CDF" w:rsidRDefault="00117CDF">
    <w:pPr>
      <w:pStyle w:val="Header"/>
    </w:pPr>
  </w:p>
  <w:p w14:paraId="6A32845B" w14:textId="77777777" w:rsidR="00117CDF" w:rsidRDefault="0011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AF"/>
    <w:multiLevelType w:val="hybridMultilevel"/>
    <w:tmpl w:val="56E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94F"/>
    <w:multiLevelType w:val="hybridMultilevel"/>
    <w:tmpl w:val="C042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983"/>
    <w:multiLevelType w:val="hybridMultilevel"/>
    <w:tmpl w:val="67D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CA1"/>
    <w:multiLevelType w:val="hybridMultilevel"/>
    <w:tmpl w:val="743463E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9060D3"/>
    <w:multiLevelType w:val="hybridMultilevel"/>
    <w:tmpl w:val="884AF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297C"/>
    <w:multiLevelType w:val="hybridMultilevel"/>
    <w:tmpl w:val="B0D68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F"/>
    <w:rsid w:val="00082C6D"/>
    <w:rsid w:val="00094073"/>
    <w:rsid w:val="000F61D1"/>
    <w:rsid w:val="00117CDF"/>
    <w:rsid w:val="00170A4F"/>
    <w:rsid w:val="00213F4E"/>
    <w:rsid w:val="00227972"/>
    <w:rsid w:val="0051590C"/>
    <w:rsid w:val="00610042"/>
    <w:rsid w:val="00684901"/>
    <w:rsid w:val="006A4AB5"/>
    <w:rsid w:val="00A27B7B"/>
    <w:rsid w:val="00B03A18"/>
    <w:rsid w:val="00B07444"/>
    <w:rsid w:val="00B1715F"/>
    <w:rsid w:val="00B7211E"/>
    <w:rsid w:val="00C700F8"/>
    <w:rsid w:val="00CF65CE"/>
    <w:rsid w:val="00D207B7"/>
    <w:rsid w:val="00D37BBE"/>
    <w:rsid w:val="00D53AAD"/>
    <w:rsid w:val="00F209C5"/>
    <w:rsid w:val="00FA2CCC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8EDE"/>
  <w15:chartTrackingRefBased/>
  <w15:docId w15:val="{BA93A613-F5AD-4854-9886-5E791AD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940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0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37BB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37BB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37BB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E74D8-6DF1-46AC-B0C2-C4EA7E2506EB}"/>
</file>

<file path=customXml/itemProps2.xml><?xml version="1.0" encoding="utf-8"?>
<ds:datastoreItem xmlns:ds="http://schemas.openxmlformats.org/officeDocument/2006/customXml" ds:itemID="{455A33B7-1D6A-4074-9B23-333A7236AEFC}"/>
</file>

<file path=customXml/itemProps3.xml><?xml version="1.0" encoding="utf-8"?>
<ds:datastoreItem xmlns:ds="http://schemas.openxmlformats.org/officeDocument/2006/customXml" ds:itemID="{9C243FA1-41AF-4432-9CA5-44368F52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 Selvey (jDSY)</dc:creator>
  <cp:keywords/>
  <dc:description/>
  <cp:lastModifiedBy>Joanne O'Connell</cp:lastModifiedBy>
  <cp:revision>2</cp:revision>
  <cp:lastPrinted>2021-09-06T08:24:00Z</cp:lastPrinted>
  <dcterms:created xsi:type="dcterms:W3CDTF">2021-09-06T13:51:00Z</dcterms:created>
  <dcterms:modified xsi:type="dcterms:W3CDTF">2021-09-06T13:51:00Z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